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3" w:rsidRPr="00411D1F" w:rsidRDefault="009E4163" w:rsidP="009E4163">
      <w:pPr>
        <w:pStyle w:val="a3"/>
        <w:spacing w:after="60"/>
        <w:ind w:left="720" w:right="-1"/>
        <w:rPr>
          <w:rFonts w:ascii="Arial" w:hAnsi="Arial"/>
          <w:i/>
          <w:iCs/>
          <w:sz w:val="22"/>
          <w:szCs w:val="22"/>
          <w:lang w:val="ru-RU"/>
        </w:rPr>
      </w:pPr>
    </w:p>
    <w:p w:rsidR="001E4365" w:rsidRDefault="001E4365" w:rsidP="001E4365">
      <w:pPr>
        <w:pStyle w:val="a3"/>
        <w:spacing w:after="60"/>
        <w:ind w:right="-1"/>
        <w:rPr>
          <w:rFonts w:ascii="Arial" w:hAnsi="Arial"/>
          <w:i/>
          <w:iCs/>
          <w:lang w:val="ru-RU"/>
        </w:rPr>
      </w:pPr>
    </w:p>
    <w:p w:rsidR="005A7262" w:rsidRPr="009E4163" w:rsidRDefault="005A7262" w:rsidP="009E4163">
      <w:pPr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7274"/>
        <w:gridCol w:w="34"/>
        <w:gridCol w:w="1022"/>
        <w:gridCol w:w="1383"/>
        <w:gridCol w:w="34"/>
      </w:tblGrid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C5A" w:rsidRPr="00A0283B" w:rsidRDefault="00A50C5A" w:rsidP="00630476">
            <w:pPr>
              <w:pStyle w:val="a3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 w:rsidRPr="00A0283B">
              <w:rPr>
                <w:b/>
                <w:iCs/>
                <w:lang w:val="ru-RU"/>
              </w:rPr>
              <w:t>Котел «ЗИОСАБ-2500» ГОСТ 30735-2001</w:t>
            </w:r>
          </w:p>
          <w:p w:rsidR="00A50C5A" w:rsidRPr="00B32E51" w:rsidRDefault="00A50C5A" w:rsidP="00630476">
            <w:pPr>
              <w:pStyle w:val="a3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  <w:r w:rsidRPr="00A0283B">
              <w:rPr>
                <w:b/>
                <w:iCs/>
                <w:lang w:val="ru-RU"/>
              </w:rPr>
              <w:t>(КВа-2,5-Г/</w:t>
            </w:r>
            <w:proofErr w:type="spellStart"/>
            <w:r w:rsidRPr="00A0283B">
              <w:rPr>
                <w:b/>
                <w:iCs/>
                <w:lang w:val="ru-RU"/>
              </w:rPr>
              <w:t>Лж</w:t>
            </w:r>
            <w:proofErr w:type="spellEnd"/>
            <w:r w:rsidR="00262F83" w:rsidRPr="00262F83">
              <w:rPr>
                <w:b/>
                <w:iCs/>
                <w:lang w:val="ru-RU"/>
              </w:rPr>
              <w:t>/</w:t>
            </w:r>
            <w:r w:rsidR="00262F83">
              <w:rPr>
                <w:b/>
                <w:iCs/>
                <w:lang w:val="en-US"/>
              </w:rPr>
              <w:t>M</w:t>
            </w:r>
            <w:r w:rsidRPr="00A0283B">
              <w:rPr>
                <w:b/>
                <w:iCs/>
                <w:lang w:val="ru-RU"/>
              </w:rPr>
              <w:t>)</w:t>
            </w:r>
          </w:p>
        </w:tc>
      </w:tr>
      <w:tr w:rsidR="00D664F3" w:rsidRPr="00056E25" w:rsidTr="00D664F3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4F3" w:rsidRPr="00056E25" w:rsidRDefault="00D664F3" w:rsidP="00F75B73">
            <w:pPr>
              <w:pStyle w:val="a3"/>
              <w:spacing w:after="60"/>
              <w:rPr>
                <w:rFonts w:ascii="Arial" w:hAnsi="Arial"/>
                <w:i/>
                <w:lang w:val="ru-RU"/>
              </w:rPr>
            </w:pPr>
            <w:r w:rsidRPr="00056E25">
              <w:rPr>
                <w:rFonts w:ascii="Arial" w:hAnsi="Arial"/>
                <w:i/>
                <w:lang w:val="ru-RU"/>
              </w:rPr>
              <w:t xml:space="preserve">1. </w:t>
            </w:r>
            <w:r w:rsidRPr="00302106">
              <w:rPr>
                <w:rFonts w:ascii="Arial" w:hAnsi="Arial"/>
                <w:b/>
                <w:i/>
                <w:lang w:val="ru-RU"/>
              </w:rPr>
              <w:t>Теплопроизводительность, кВт (ном,</w:t>
            </w:r>
            <w:r w:rsidRPr="00302106">
              <w:rPr>
                <w:rFonts w:ascii="Arial" w:hAnsi="Arial"/>
                <w:b/>
                <w:i/>
                <w:lang w:val="en-US"/>
              </w:rPr>
              <w:t>max</w:t>
            </w:r>
            <w:r w:rsidRPr="00302106">
              <w:rPr>
                <w:rFonts w:ascii="Arial" w:hAnsi="Arial"/>
                <w:b/>
                <w:i/>
                <w:lang w:val="ru-RU"/>
              </w:rPr>
              <w:t>,</w:t>
            </w:r>
            <w:proofErr w:type="spellStart"/>
            <w:r w:rsidRPr="00302106">
              <w:rPr>
                <w:rFonts w:ascii="Arial" w:hAnsi="Arial"/>
                <w:b/>
                <w:i/>
                <w:lang w:val="ru-RU"/>
              </w:rPr>
              <w:t>min</w:t>
            </w:r>
            <w:proofErr w:type="spellEnd"/>
            <w:r w:rsidRPr="00302106">
              <w:rPr>
                <w:rFonts w:ascii="Arial" w:hAnsi="Arial"/>
                <w:b/>
                <w:i/>
                <w:lang w:val="ru-RU"/>
              </w:rPr>
              <w:t>)</w:t>
            </w:r>
            <w:r w:rsidRPr="00056E25">
              <w:rPr>
                <w:rFonts w:ascii="Arial" w:hAnsi="Arial"/>
                <w:i/>
                <w:lang w:val="ru-RU"/>
              </w:rPr>
              <w:t xml:space="preserve">                                     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4F3" w:rsidRPr="00056E25" w:rsidRDefault="00823E7B" w:rsidP="00F75B73">
            <w:pPr>
              <w:pStyle w:val="a3"/>
              <w:spacing w:after="60"/>
              <w:ind w:left="381" w:hanging="381"/>
              <w:rPr>
                <w:rFonts w:ascii="Arial" w:hAnsi="Arial"/>
                <w:b/>
                <w:i/>
                <w:lang w:val="en-US"/>
              </w:rPr>
            </w:pPr>
            <w:r>
              <w:rPr>
                <w:rFonts w:ascii="Arial" w:hAnsi="Arial"/>
                <w:b/>
                <w:i/>
                <w:lang w:val="ru-RU"/>
              </w:rPr>
              <w:t xml:space="preserve">    </w:t>
            </w:r>
            <w:r w:rsidR="00D664F3" w:rsidRPr="00056E25">
              <w:rPr>
                <w:rFonts w:ascii="Arial" w:hAnsi="Arial"/>
                <w:b/>
                <w:i/>
                <w:lang w:val="en-US"/>
              </w:rPr>
              <w:t>(</w:t>
            </w:r>
            <w:r>
              <w:rPr>
                <w:rFonts w:ascii="Arial" w:hAnsi="Arial"/>
                <w:b/>
                <w:i/>
                <w:lang w:val="ru-RU"/>
              </w:rPr>
              <w:t>25</w:t>
            </w:r>
            <w:r w:rsidR="00D664F3">
              <w:rPr>
                <w:rFonts w:ascii="Arial" w:hAnsi="Arial"/>
                <w:b/>
                <w:i/>
                <w:lang w:val="ru-RU"/>
              </w:rPr>
              <w:t>00</w:t>
            </w:r>
            <w:r w:rsidR="00D664F3">
              <w:rPr>
                <w:rFonts w:ascii="Arial" w:hAnsi="Arial"/>
                <w:b/>
                <w:i/>
                <w:lang w:val="en-US"/>
              </w:rPr>
              <w:t>,</w:t>
            </w:r>
            <w:r>
              <w:rPr>
                <w:rFonts w:ascii="Arial" w:hAnsi="Arial"/>
                <w:b/>
                <w:i/>
                <w:lang w:val="ru-RU"/>
              </w:rPr>
              <w:t>275</w:t>
            </w:r>
            <w:r w:rsidR="00D664F3">
              <w:rPr>
                <w:rFonts w:ascii="Arial" w:hAnsi="Arial"/>
                <w:b/>
                <w:i/>
                <w:lang w:val="ru-RU"/>
              </w:rPr>
              <w:t>0</w:t>
            </w:r>
            <w:r w:rsidR="00D664F3">
              <w:rPr>
                <w:rFonts w:ascii="Arial" w:hAnsi="Arial"/>
                <w:b/>
                <w:i/>
                <w:lang w:val="en-US"/>
              </w:rPr>
              <w:t>,</w:t>
            </w:r>
            <w:r>
              <w:rPr>
                <w:rFonts w:ascii="Arial" w:hAnsi="Arial"/>
                <w:b/>
                <w:i/>
                <w:lang w:val="ru-RU"/>
              </w:rPr>
              <w:t>125</w:t>
            </w:r>
            <w:r w:rsidR="00D664F3">
              <w:rPr>
                <w:rFonts w:ascii="Arial" w:hAnsi="Arial"/>
                <w:b/>
                <w:i/>
                <w:lang w:val="ru-RU"/>
              </w:rPr>
              <w:t>0</w:t>
            </w:r>
            <w:r w:rsidR="00D664F3" w:rsidRPr="00056E25">
              <w:rPr>
                <w:rFonts w:ascii="Arial" w:hAnsi="Arial"/>
                <w:b/>
                <w:i/>
                <w:lang w:val="en-US"/>
              </w:rPr>
              <w:t xml:space="preserve">)  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A50C5A" w:rsidP="00630476">
            <w:pPr>
              <w:pStyle w:val="a3"/>
              <w:spacing w:after="6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2. КПД, %, не менее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3C7BD7" w:rsidRDefault="00823E7B" w:rsidP="00823E7B">
            <w:pPr>
              <w:pStyle w:val="a3"/>
              <w:spacing w:after="6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    (</w:t>
            </w:r>
            <w:r w:rsidR="003C7BD7">
              <w:rPr>
                <w:rFonts w:ascii="Arial" w:hAnsi="Arial"/>
                <w:lang w:val="ru-RU"/>
              </w:rPr>
              <w:t>92,0</w:t>
            </w:r>
            <w:r>
              <w:rPr>
                <w:rFonts w:ascii="Arial" w:hAnsi="Arial"/>
                <w:lang w:val="ru-RU"/>
              </w:rPr>
              <w:t>;91,5; 94,8)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A50C5A" w:rsidP="00630476">
            <w:pPr>
              <w:pStyle w:val="a3"/>
              <w:spacing w:after="6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3. Рабочее давление воды в котле, МПа (кгс/см</w:t>
            </w:r>
            <w:r>
              <w:rPr>
                <w:rFonts w:ascii="Arial" w:hAnsi="Arial"/>
                <w:vertAlign w:val="superscript"/>
                <w:lang w:val="ru-RU"/>
              </w:rPr>
              <w:t>2</w:t>
            </w:r>
            <w:r>
              <w:rPr>
                <w:rFonts w:ascii="Arial" w:hAnsi="Arial"/>
                <w:lang w:val="ru-RU"/>
              </w:rPr>
              <w:t>)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Default="003C7BD7" w:rsidP="00630476">
            <w:pPr>
              <w:pStyle w:val="a3"/>
              <w:spacing w:after="60"/>
              <w:jc w:val="righ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0,6 (6,0)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A50C5A" w:rsidP="00630476">
            <w:pPr>
              <w:pStyle w:val="a3"/>
              <w:spacing w:after="6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rFonts w:ascii="Arial" w:hAnsi="Arial"/>
                  <w:vertAlign w:val="superscript"/>
                  <w:lang w:val="ru-RU"/>
                </w:rPr>
                <w:t>0</w:t>
              </w:r>
              <w:r>
                <w:rPr>
                  <w:rFonts w:ascii="Arial" w:hAnsi="Arial"/>
                  <w:lang w:val="ru-RU"/>
                </w:rPr>
                <w:t>C</w:t>
              </w:r>
            </w:smartTag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Default="00D7464E" w:rsidP="00630476">
            <w:pPr>
              <w:pStyle w:val="a3"/>
              <w:spacing w:after="60"/>
              <w:jc w:val="righ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115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A50C5A" w:rsidP="00630476">
            <w:pPr>
              <w:pStyle w:val="a3"/>
              <w:spacing w:after="6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5. Номинальный расход воды, м </w:t>
            </w:r>
            <w:r>
              <w:rPr>
                <w:rFonts w:ascii="Arial" w:hAnsi="Arial"/>
                <w:vertAlign w:val="superscript"/>
                <w:lang w:val="ru-RU"/>
              </w:rPr>
              <w:t>3</w:t>
            </w:r>
            <w:r>
              <w:rPr>
                <w:rFonts w:ascii="Arial" w:hAnsi="Arial"/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>
              <w:rPr>
                <w:rFonts w:ascii="Arial" w:hAnsi="Arial"/>
                <w:lang w:val="en-US"/>
              </w:rPr>
              <w:t>t</w:t>
            </w:r>
            <w:r>
              <w:rPr>
                <w:rFonts w:ascii="Arial" w:hAnsi="Arial"/>
                <w:lang w:val="ru-RU"/>
              </w:rPr>
              <w:t xml:space="preserve">=20 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rFonts w:ascii="Arial" w:hAnsi="Arial"/>
                  <w:vertAlign w:val="superscript"/>
                  <w:lang w:val="ru-RU"/>
                </w:rPr>
                <w:t>0</w:t>
              </w:r>
              <w:r>
                <w:rPr>
                  <w:rFonts w:ascii="Arial" w:hAnsi="Arial"/>
                  <w:lang w:val="en-US"/>
                </w:rPr>
                <w:t>C</w:t>
              </w:r>
            </w:smartTag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3C7BD7" w:rsidRDefault="003C7BD7" w:rsidP="00630476">
            <w:pPr>
              <w:pStyle w:val="a3"/>
              <w:spacing w:after="60"/>
              <w:jc w:val="righ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108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A50C5A" w:rsidP="00630476">
            <w:pPr>
              <w:pStyle w:val="a3"/>
              <w:spacing w:after="6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6. Минимальный расход воды, м </w:t>
            </w:r>
            <w:r>
              <w:rPr>
                <w:rFonts w:ascii="Arial" w:hAnsi="Arial"/>
                <w:vertAlign w:val="superscript"/>
                <w:lang w:val="ru-RU"/>
              </w:rPr>
              <w:t>3</w:t>
            </w:r>
            <w:r>
              <w:rPr>
                <w:rFonts w:ascii="Arial" w:hAnsi="Arial"/>
                <w:lang w:val="ru-RU"/>
              </w:rPr>
              <w:t>/час</w:t>
            </w:r>
            <w:r w:rsidR="00412AB6">
              <w:rPr>
                <w:rFonts w:ascii="Arial" w:hAnsi="Arial"/>
                <w:lang w:val="ru-RU"/>
              </w:rPr>
              <w:t xml:space="preserve"> при </w:t>
            </w:r>
            <w:r w:rsidR="00412AB6">
              <w:rPr>
                <w:rFonts w:ascii="Symbol" w:hAnsi="Symbol"/>
              </w:rPr>
              <w:t></w:t>
            </w:r>
            <w:r w:rsidR="00412AB6">
              <w:rPr>
                <w:rFonts w:ascii="Arial" w:hAnsi="Arial"/>
                <w:lang w:val="en-US"/>
              </w:rPr>
              <w:t>t</w:t>
            </w:r>
            <w:r w:rsidR="00412AB6">
              <w:rPr>
                <w:rFonts w:ascii="Arial" w:hAnsi="Arial"/>
                <w:lang w:val="ru-RU"/>
              </w:rPr>
              <w:t xml:space="preserve">=55  </w:t>
            </w:r>
            <w:smartTag w:uri="urn:schemas-microsoft-com:office:smarttags" w:element="metricconverter">
              <w:smartTagPr>
                <w:attr w:name="ProductID" w:val="0C"/>
              </w:smartTagPr>
              <w:r w:rsidR="00412AB6">
                <w:rPr>
                  <w:rFonts w:ascii="Arial" w:hAnsi="Arial"/>
                  <w:vertAlign w:val="superscript"/>
                  <w:lang w:val="ru-RU"/>
                </w:rPr>
                <w:t>0</w:t>
              </w:r>
              <w:r w:rsidR="00412AB6">
                <w:rPr>
                  <w:rFonts w:ascii="Arial" w:hAnsi="Arial"/>
                  <w:lang w:val="en-US"/>
                </w:rPr>
                <w:t>C</w:t>
              </w:r>
            </w:smartTag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Default="003C7BD7" w:rsidP="00630476">
            <w:pPr>
              <w:pStyle w:val="a3"/>
              <w:spacing w:after="60"/>
              <w:jc w:val="righ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39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A50C5A" w:rsidP="00630476">
            <w:pPr>
              <w:pStyle w:val="a3"/>
              <w:spacing w:after="6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7. Гидравлическое сопротивление котла, кПа (мм. вод. ст.)</w:t>
            </w:r>
            <w:r w:rsidR="00CD3669">
              <w:rPr>
                <w:rFonts w:ascii="Arial" w:hAnsi="Arial"/>
                <w:lang w:val="ru-RU"/>
              </w:rPr>
              <w:t xml:space="preserve"> при </w:t>
            </w:r>
            <w:r w:rsidR="00CD3669">
              <w:rPr>
                <w:rFonts w:ascii="Symbol" w:hAnsi="Symbol"/>
              </w:rPr>
              <w:t></w:t>
            </w:r>
            <w:r w:rsidR="00CD3669">
              <w:rPr>
                <w:rFonts w:ascii="Arial" w:hAnsi="Arial"/>
                <w:lang w:val="en-US"/>
              </w:rPr>
              <w:t>t</w:t>
            </w:r>
            <w:r w:rsidR="00CD3669">
              <w:rPr>
                <w:rFonts w:ascii="Arial" w:hAnsi="Arial"/>
                <w:lang w:val="ru-RU"/>
              </w:rPr>
              <w:t xml:space="preserve">=20  </w:t>
            </w:r>
            <w:smartTag w:uri="urn:schemas-microsoft-com:office:smarttags" w:element="metricconverter">
              <w:smartTagPr>
                <w:attr w:name="ProductID" w:val="0C"/>
              </w:smartTagPr>
              <w:r w:rsidR="00CD3669">
                <w:rPr>
                  <w:rFonts w:ascii="Arial" w:hAnsi="Arial"/>
                  <w:vertAlign w:val="superscript"/>
                  <w:lang w:val="ru-RU"/>
                </w:rPr>
                <w:t>0</w:t>
              </w:r>
              <w:r w:rsidR="00CD3669">
                <w:rPr>
                  <w:rFonts w:ascii="Arial" w:hAnsi="Arial"/>
                  <w:lang w:val="en-US"/>
                </w:rPr>
                <w:t>C</w:t>
              </w:r>
            </w:smartTag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Default="003C7BD7" w:rsidP="00630476">
            <w:pPr>
              <w:pStyle w:val="a3"/>
              <w:spacing w:after="60"/>
              <w:jc w:val="righ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2,9 (290)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Pr="00F3683D" w:rsidRDefault="00A50C5A" w:rsidP="00630476">
            <w:pPr>
              <w:pStyle w:val="a3"/>
              <w:spacing w:after="60"/>
              <w:rPr>
                <w:rFonts w:ascii="Arial" w:hAnsi="Arial"/>
                <w:b/>
                <w:i/>
                <w:sz w:val="20"/>
                <w:lang w:val="ru-RU"/>
              </w:rPr>
            </w:pPr>
            <w:r w:rsidRPr="00F3683D">
              <w:rPr>
                <w:rFonts w:ascii="Arial" w:hAnsi="Arial"/>
                <w:b/>
                <w:i/>
                <w:sz w:val="20"/>
                <w:lang w:val="ru-RU"/>
              </w:rPr>
              <w:t>8. Аэроди</w:t>
            </w:r>
            <w:r w:rsidR="00EB6A12" w:rsidRPr="00F3683D">
              <w:rPr>
                <w:rFonts w:ascii="Arial" w:hAnsi="Arial"/>
                <w:b/>
                <w:i/>
                <w:sz w:val="20"/>
                <w:lang w:val="ru-RU"/>
              </w:rPr>
              <w:t>намическое сопротивление котла,</w:t>
            </w:r>
            <w:r w:rsidR="009E4163">
              <w:rPr>
                <w:rFonts w:ascii="Arial" w:hAnsi="Arial"/>
                <w:b/>
                <w:i/>
                <w:sz w:val="20"/>
                <w:lang w:val="ru-RU"/>
              </w:rPr>
              <w:t xml:space="preserve"> </w:t>
            </w:r>
            <w:r w:rsidR="00EB6A12" w:rsidRPr="00F3683D">
              <w:rPr>
                <w:rFonts w:ascii="Arial" w:hAnsi="Arial"/>
                <w:b/>
                <w:i/>
                <w:sz w:val="20"/>
                <w:lang w:val="ru-RU"/>
              </w:rPr>
              <w:t>кПа (</w:t>
            </w:r>
            <w:proofErr w:type="spellStart"/>
            <w:r w:rsidR="00EB6A12" w:rsidRPr="00F3683D">
              <w:rPr>
                <w:rFonts w:ascii="Arial" w:hAnsi="Arial"/>
                <w:b/>
                <w:i/>
                <w:sz w:val="20"/>
                <w:lang w:val="ru-RU"/>
              </w:rPr>
              <w:t>мм.</w:t>
            </w:r>
            <w:r w:rsidRPr="00F3683D">
              <w:rPr>
                <w:rFonts w:ascii="Arial" w:hAnsi="Arial"/>
                <w:b/>
                <w:i/>
                <w:sz w:val="20"/>
                <w:lang w:val="ru-RU"/>
              </w:rPr>
              <w:t>вод</w:t>
            </w:r>
            <w:proofErr w:type="spellEnd"/>
            <w:r w:rsidRPr="00F3683D">
              <w:rPr>
                <w:rFonts w:ascii="Arial" w:hAnsi="Arial"/>
                <w:b/>
                <w:i/>
                <w:sz w:val="20"/>
                <w:lang w:val="ru-RU"/>
              </w:rPr>
              <w:t>. ст.)</w:t>
            </w:r>
            <w:r w:rsidR="00F3683D">
              <w:rPr>
                <w:rFonts w:ascii="Arial" w:hAnsi="Arial"/>
                <w:b/>
                <w:i/>
                <w:sz w:val="20"/>
                <w:lang w:val="ru-RU"/>
              </w:rPr>
              <w:t>(мбар)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F3683D" w:rsidRDefault="00D664F3" w:rsidP="00D664F3">
            <w:pPr>
              <w:pStyle w:val="a3"/>
              <w:spacing w:after="60"/>
              <w:jc w:val="center"/>
              <w:rPr>
                <w:rFonts w:ascii="Arial" w:hAnsi="Arial"/>
                <w:b/>
                <w:i/>
                <w:sz w:val="22"/>
                <w:szCs w:val="22"/>
                <w:lang w:val="ru-RU"/>
              </w:rPr>
            </w:pPr>
            <w:r w:rsidRPr="00F3683D">
              <w:rPr>
                <w:rFonts w:ascii="Arial" w:hAnsi="Arial"/>
                <w:b/>
                <w:i/>
                <w:sz w:val="20"/>
                <w:lang w:val="ru-RU"/>
              </w:rPr>
              <w:t xml:space="preserve">              </w:t>
            </w:r>
            <w:r w:rsidR="00262F83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0,</w:t>
            </w:r>
            <w:r w:rsidR="00262F83">
              <w:rPr>
                <w:rFonts w:ascii="Arial" w:hAnsi="Arial"/>
                <w:b/>
                <w:i/>
                <w:sz w:val="22"/>
                <w:szCs w:val="22"/>
                <w:lang w:val="en-US"/>
              </w:rPr>
              <w:t>78</w:t>
            </w:r>
            <w:r w:rsidR="00262F83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 xml:space="preserve"> (</w:t>
            </w:r>
            <w:r w:rsidR="00262F83">
              <w:rPr>
                <w:rFonts w:ascii="Arial" w:hAnsi="Arial"/>
                <w:b/>
                <w:i/>
                <w:sz w:val="22"/>
                <w:szCs w:val="22"/>
                <w:lang w:val="en-US"/>
              </w:rPr>
              <w:t>78</w:t>
            </w:r>
            <w:r w:rsidR="003C7BD7" w:rsidRPr="00F3683D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)</w:t>
            </w:r>
            <w:r w:rsidR="00262F83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(</w:t>
            </w:r>
            <w:r w:rsidR="00262F83">
              <w:rPr>
                <w:rFonts w:ascii="Arial" w:hAnsi="Arial"/>
                <w:b/>
                <w:i/>
                <w:sz w:val="22"/>
                <w:szCs w:val="22"/>
                <w:lang w:val="en-US"/>
              </w:rPr>
              <w:t>7</w:t>
            </w:r>
            <w:r w:rsidR="00262F83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,</w:t>
            </w:r>
            <w:r w:rsidR="00262F83">
              <w:rPr>
                <w:rFonts w:ascii="Arial" w:hAnsi="Arial"/>
                <w:b/>
                <w:i/>
                <w:sz w:val="22"/>
                <w:szCs w:val="22"/>
                <w:lang w:val="en-US"/>
              </w:rPr>
              <w:t>8</w:t>
            </w:r>
            <w:r w:rsidR="00F3683D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)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A50C5A" w:rsidP="00630476">
            <w:pPr>
              <w:pStyle w:val="a3"/>
              <w:spacing w:after="6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9. Водяная емкость котла, м</w:t>
            </w:r>
            <w:r>
              <w:rPr>
                <w:rFonts w:ascii="Arial" w:hAnsi="Arial"/>
                <w:vertAlign w:val="superscript"/>
                <w:lang w:val="ru-RU"/>
              </w:rPr>
              <w:t>3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Default="003C7BD7" w:rsidP="00630476">
            <w:pPr>
              <w:pStyle w:val="a3"/>
              <w:spacing w:after="60"/>
              <w:jc w:val="righ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3,76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Pr="00F3683D" w:rsidRDefault="00A50C5A" w:rsidP="00630476">
            <w:pPr>
              <w:pStyle w:val="a3"/>
              <w:spacing w:after="60"/>
              <w:rPr>
                <w:rFonts w:ascii="Arial" w:hAnsi="Arial"/>
                <w:b/>
                <w:i/>
                <w:sz w:val="22"/>
                <w:szCs w:val="22"/>
                <w:lang w:val="ru-RU"/>
              </w:rPr>
            </w:pPr>
            <w:r w:rsidRPr="00F3683D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10. Длина топки, м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F3683D" w:rsidRDefault="003C7BD7" w:rsidP="00630476">
            <w:pPr>
              <w:pStyle w:val="a3"/>
              <w:spacing w:after="60"/>
              <w:jc w:val="right"/>
              <w:rPr>
                <w:rFonts w:ascii="Arial" w:hAnsi="Arial"/>
                <w:b/>
                <w:i/>
                <w:sz w:val="22"/>
                <w:szCs w:val="22"/>
                <w:lang w:val="ru-RU"/>
              </w:rPr>
            </w:pPr>
            <w:r w:rsidRPr="00F3683D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3,26</w:t>
            </w:r>
            <w:r w:rsidR="00262F83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0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Pr="00F3683D" w:rsidRDefault="00A50C5A" w:rsidP="00630476">
            <w:pPr>
              <w:pStyle w:val="a3"/>
              <w:spacing w:after="60"/>
              <w:rPr>
                <w:rFonts w:ascii="Arial" w:hAnsi="Arial"/>
                <w:b/>
                <w:i/>
                <w:sz w:val="22"/>
                <w:szCs w:val="22"/>
                <w:lang w:val="ru-RU"/>
              </w:rPr>
            </w:pPr>
            <w:r w:rsidRPr="00F3683D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11. Диаметр топки, м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F3683D" w:rsidRDefault="003C7BD7" w:rsidP="00630476">
            <w:pPr>
              <w:pStyle w:val="a3"/>
              <w:spacing w:after="60"/>
              <w:jc w:val="right"/>
              <w:rPr>
                <w:rFonts w:ascii="Arial" w:hAnsi="Arial"/>
                <w:b/>
                <w:i/>
                <w:sz w:val="22"/>
                <w:szCs w:val="22"/>
                <w:lang w:val="ru-RU"/>
              </w:rPr>
            </w:pPr>
            <w:r w:rsidRPr="00F3683D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1,196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Pr="00FF0528" w:rsidRDefault="00A50C5A" w:rsidP="00630476">
            <w:pPr>
              <w:pStyle w:val="a3"/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FF0528">
              <w:rPr>
                <w:rFonts w:ascii="Arial" w:hAnsi="Arial"/>
                <w:sz w:val="22"/>
                <w:szCs w:val="22"/>
                <w:lang w:val="ru-RU"/>
              </w:rPr>
              <w:t xml:space="preserve">12. </w:t>
            </w:r>
            <w:r w:rsidR="00E70764" w:rsidRPr="00FF0528">
              <w:rPr>
                <w:rFonts w:ascii="Arial" w:hAnsi="Arial"/>
                <w:sz w:val="22"/>
                <w:szCs w:val="22"/>
                <w:lang w:val="ru-RU"/>
              </w:rPr>
              <w:t xml:space="preserve">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="00E70764" w:rsidRPr="00FF0528">
                <w:rPr>
                  <w:rFonts w:ascii="Arial" w:hAnsi="Arial"/>
                  <w:sz w:val="22"/>
                  <w:szCs w:val="22"/>
                  <w:vertAlign w:val="superscript"/>
                  <w:lang w:val="ru-RU"/>
                </w:rPr>
                <w:t>0</w:t>
              </w:r>
              <w:r w:rsidR="00E70764" w:rsidRPr="00FF0528">
                <w:rPr>
                  <w:rFonts w:ascii="Arial" w:hAnsi="Arial"/>
                  <w:sz w:val="22"/>
                  <w:szCs w:val="22"/>
                  <w:lang w:val="ru-RU"/>
                </w:rPr>
                <w:t>C</w:t>
              </w:r>
            </w:smartTag>
            <w:r w:rsidR="00E70764" w:rsidRPr="00FF0528">
              <w:rPr>
                <w:rFonts w:ascii="Arial" w:hAnsi="Arial"/>
                <w:sz w:val="22"/>
                <w:szCs w:val="22"/>
                <w:lang w:val="ru-RU"/>
              </w:rPr>
              <w:t>, не ниже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FF0528" w:rsidRDefault="003C7BD7" w:rsidP="00630476">
            <w:pPr>
              <w:pStyle w:val="a3"/>
              <w:spacing w:after="60"/>
              <w:jc w:val="right"/>
              <w:rPr>
                <w:rFonts w:ascii="Arial" w:hAnsi="Arial"/>
                <w:sz w:val="22"/>
                <w:szCs w:val="22"/>
                <w:lang w:val="ru-RU"/>
              </w:rPr>
            </w:pPr>
            <w:r w:rsidRPr="00FF0528">
              <w:rPr>
                <w:rFonts w:ascii="Arial" w:hAnsi="Arial"/>
                <w:sz w:val="22"/>
                <w:szCs w:val="22"/>
                <w:lang w:val="ru-RU"/>
              </w:rPr>
              <w:t>160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Pr="00FF0528" w:rsidRDefault="00A50C5A" w:rsidP="00630476">
            <w:pPr>
              <w:pStyle w:val="a3"/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FF0528">
              <w:rPr>
                <w:rFonts w:ascii="Arial" w:hAnsi="Arial"/>
                <w:sz w:val="22"/>
                <w:szCs w:val="22"/>
                <w:lang w:val="ru-RU"/>
              </w:rPr>
              <w:t>13. Поверхность нагрева, м</w:t>
            </w:r>
            <w:r w:rsidRPr="00FF0528">
              <w:rPr>
                <w:rFonts w:ascii="Arial" w:hAnsi="Arial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FF0528" w:rsidRDefault="003C7BD7" w:rsidP="00630476">
            <w:pPr>
              <w:pStyle w:val="a3"/>
              <w:spacing w:after="60"/>
              <w:jc w:val="right"/>
              <w:rPr>
                <w:rFonts w:ascii="Arial" w:hAnsi="Arial"/>
                <w:sz w:val="22"/>
                <w:szCs w:val="22"/>
                <w:lang w:val="ru-RU"/>
              </w:rPr>
            </w:pPr>
            <w:r w:rsidRPr="00FF0528">
              <w:rPr>
                <w:rFonts w:ascii="Arial" w:hAnsi="Arial"/>
                <w:sz w:val="22"/>
                <w:szCs w:val="22"/>
                <w:lang w:val="ru-RU"/>
              </w:rPr>
              <w:t>76,6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Pr="008D2769" w:rsidRDefault="00A50C5A" w:rsidP="00630476">
            <w:pPr>
              <w:pStyle w:val="a3"/>
              <w:spacing w:after="60"/>
              <w:rPr>
                <w:rFonts w:ascii="Arial" w:hAnsi="Arial"/>
                <w:b/>
                <w:i/>
                <w:sz w:val="22"/>
                <w:szCs w:val="22"/>
                <w:lang w:val="ru-RU"/>
              </w:rPr>
            </w:pPr>
            <w:r w:rsidRPr="008D2769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8D2769" w:rsidRDefault="003C7BD7" w:rsidP="00630476">
            <w:pPr>
              <w:pStyle w:val="a3"/>
              <w:spacing w:after="60"/>
              <w:ind w:left="-534" w:firstLine="534"/>
              <w:jc w:val="right"/>
              <w:rPr>
                <w:rFonts w:ascii="Arial" w:hAnsi="Arial"/>
                <w:b/>
                <w:i/>
                <w:sz w:val="22"/>
                <w:szCs w:val="22"/>
                <w:lang w:val="ru-RU"/>
              </w:rPr>
            </w:pPr>
            <w:r w:rsidRPr="008D2769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4</w:t>
            </w:r>
            <w:r w:rsidR="00FC3890" w:rsidRPr="008D2769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68</w:t>
            </w:r>
            <w:r w:rsidRPr="008D2769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0х2</w:t>
            </w:r>
            <w:r w:rsidR="00FC3890" w:rsidRPr="008D2769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045</w:t>
            </w:r>
            <w:r w:rsidRPr="008D2769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х</w:t>
            </w:r>
            <w:r w:rsidR="00FC3890" w:rsidRPr="008D2769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2746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Pr="008D2769" w:rsidRDefault="00A50C5A" w:rsidP="00630476">
            <w:pPr>
              <w:pStyle w:val="a3"/>
              <w:spacing w:after="60"/>
              <w:rPr>
                <w:rFonts w:ascii="Arial" w:hAnsi="Arial"/>
                <w:b/>
                <w:i/>
                <w:sz w:val="22"/>
                <w:szCs w:val="22"/>
                <w:lang w:val="ru-RU"/>
              </w:rPr>
            </w:pPr>
            <w:r w:rsidRPr="008D2769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15. Масса котла (без горелки), кг, не более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8D2769" w:rsidRDefault="003C7BD7" w:rsidP="00630476">
            <w:pPr>
              <w:pStyle w:val="a3"/>
              <w:spacing w:after="60"/>
              <w:jc w:val="right"/>
              <w:rPr>
                <w:rFonts w:ascii="Arial" w:hAnsi="Arial"/>
                <w:b/>
                <w:i/>
                <w:sz w:val="22"/>
                <w:szCs w:val="22"/>
                <w:lang w:val="ru-RU"/>
              </w:rPr>
            </w:pPr>
            <w:r w:rsidRPr="008D2769">
              <w:rPr>
                <w:rFonts w:ascii="Arial" w:hAnsi="Arial"/>
                <w:b/>
                <w:i/>
                <w:sz w:val="22"/>
                <w:szCs w:val="22"/>
                <w:lang w:val="ru-RU"/>
              </w:rPr>
              <w:t>6515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769" w:rsidRPr="00411D1F" w:rsidRDefault="00A50C5A" w:rsidP="00630476">
            <w:pPr>
              <w:pStyle w:val="a3"/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16. Удельное потребление электроэнергии, кВт/МВт</w:t>
            </w:r>
          </w:p>
          <w:p w:rsidR="00A50C5A" w:rsidRPr="00411D1F" w:rsidRDefault="008D2769" w:rsidP="008D2769">
            <w:pPr>
              <w:rPr>
                <w:sz w:val="22"/>
                <w:szCs w:val="22"/>
              </w:rPr>
            </w:pPr>
            <w:r w:rsidRPr="00411D1F">
              <w:rPr>
                <w:rFonts w:ascii="Calibri" w:hAnsi="Calibri"/>
                <w:sz w:val="22"/>
                <w:szCs w:val="22"/>
              </w:rPr>
              <w:t>17. Теплонапряжения топочного объёма, МВт/м</w:t>
            </w:r>
            <w:r w:rsidRPr="00411D1F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3C7BD7" w:rsidP="00630476">
            <w:pPr>
              <w:pStyle w:val="a3"/>
              <w:spacing w:after="60"/>
              <w:jc w:val="right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3,0</w:t>
            </w:r>
          </w:p>
          <w:p w:rsidR="008D2769" w:rsidRPr="00411D1F" w:rsidRDefault="00173453" w:rsidP="00630476">
            <w:pPr>
              <w:pStyle w:val="a3"/>
              <w:spacing w:after="60"/>
              <w:jc w:val="right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0,881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8D2769" w:rsidP="00630476">
            <w:pPr>
              <w:pStyle w:val="a3"/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18</w:t>
            </w:r>
            <w:r w:rsidR="00A50C5A" w:rsidRPr="00411D1F">
              <w:rPr>
                <w:rFonts w:ascii="Arial" w:hAnsi="Arial"/>
                <w:sz w:val="22"/>
                <w:szCs w:val="22"/>
                <w:lang w:val="ru-RU"/>
              </w:rPr>
              <w:t>. Содержание оксида углерода СО в сухих уходящих газах, мг/м</w:t>
            </w:r>
            <w:r w:rsidR="00A50C5A" w:rsidRPr="00411D1F">
              <w:rPr>
                <w:rFonts w:ascii="Arial" w:hAnsi="Arial"/>
                <w:sz w:val="22"/>
                <w:szCs w:val="22"/>
                <w:vertAlign w:val="superscript"/>
                <w:lang w:val="ru-RU"/>
              </w:rPr>
              <w:t>3</w:t>
            </w:r>
            <w:r w:rsidR="00A50C5A" w:rsidRPr="00411D1F">
              <w:rPr>
                <w:rFonts w:ascii="Arial" w:hAnsi="Arial"/>
                <w:sz w:val="22"/>
                <w:szCs w:val="22"/>
                <w:lang w:val="ru-RU"/>
              </w:rPr>
              <w:t xml:space="preserve">, в пересчете на коэффициент избытка воздуха </w:t>
            </w:r>
            <w:r w:rsidR="00A50C5A" w:rsidRPr="00411D1F">
              <w:rPr>
                <w:rFonts w:ascii="Arial" w:hAnsi="Arial" w:cs="Arial"/>
                <w:sz w:val="22"/>
                <w:szCs w:val="22"/>
                <w:lang w:val="ru-RU"/>
              </w:rPr>
              <w:t>α</w:t>
            </w:r>
            <w:r w:rsidR="00A50C5A" w:rsidRPr="00411D1F">
              <w:rPr>
                <w:rFonts w:ascii="Arial" w:hAnsi="Arial"/>
                <w:sz w:val="22"/>
                <w:szCs w:val="22"/>
                <w:lang w:val="ru-RU"/>
              </w:rPr>
              <w:t>=1,0 и нормальные условия.,  не более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A50C5A" w:rsidP="00630476">
            <w:pPr>
              <w:pStyle w:val="a3"/>
              <w:numPr>
                <w:ilvl w:val="0"/>
                <w:numId w:val="1"/>
              </w:numPr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На легком жидком топливе</w:t>
            </w:r>
            <w:r w:rsidR="00823E7B">
              <w:rPr>
                <w:rFonts w:ascii="Arial" w:hAnsi="Arial"/>
                <w:sz w:val="22"/>
                <w:szCs w:val="22"/>
                <w:lang w:val="ru-RU"/>
              </w:rPr>
              <w:t xml:space="preserve"> не более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A50C5A" w:rsidP="00630476">
            <w:pPr>
              <w:pStyle w:val="a3"/>
              <w:spacing w:after="60"/>
              <w:jc w:val="righ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130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A50C5A" w:rsidP="00630476">
            <w:pPr>
              <w:pStyle w:val="a3"/>
              <w:numPr>
                <w:ilvl w:val="0"/>
                <w:numId w:val="1"/>
              </w:numPr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На природном газе</w:t>
            </w:r>
            <w:r w:rsidR="00823E7B">
              <w:rPr>
                <w:rFonts w:ascii="Arial" w:hAnsi="Arial"/>
                <w:sz w:val="22"/>
                <w:szCs w:val="22"/>
                <w:lang w:val="ru-RU"/>
              </w:rPr>
              <w:t xml:space="preserve"> не более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23324A" w:rsidP="0023324A">
            <w:pPr>
              <w:pStyle w:val="a3"/>
              <w:spacing w:after="60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              5</w:t>
            </w:r>
            <w:r w:rsidR="00A50C5A">
              <w:rPr>
                <w:rFonts w:ascii="Arial" w:hAnsi="Arial"/>
                <w:lang w:val="ru-RU"/>
              </w:rPr>
              <w:t>0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8D2769" w:rsidP="00630476">
            <w:pPr>
              <w:pStyle w:val="a3"/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19</w:t>
            </w:r>
            <w:r w:rsidR="00A50C5A" w:rsidRPr="00411D1F">
              <w:rPr>
                <w:rFonts w:ascii="Arial" w:hAnsi="Arial"/>
                <w:sz w:val="22"/>
                <w:szCs w:val="22"/>
                <w:lang w:val="ru-RU"/>
              </w:rPr>
              <w:t xml:space="preserve">. Содержание оксидов азота (в пересчете на </w:t>
            </w:r>
            <w:r w:rsidR="00A50C5A" w:rsidRPr="00411D1F">
              <w:rPr>
                <w:rFonts w:ascii="Arial" w:hAnsi="Arial"/>
                <w:sz w:val="22"/>
                <w:szCs w:val="22"/>
                <w:lang w:val="en-US"/>
              </w:rPr>
              <w:t>NO</w:t>
            </w:r>
            <w:r w:rsidR="00A50C5A" w:rsidRPr="00411D1F">
              <w:rPr>
                <w:rFonts w:ascii="Arial" w:hAnsi="Arial"/>
                <w:sz w:val="22"/>
                <w:szCs w:val="22"/>
                <w:vertAlign w:val="subscript"/>
                <w:lang w:val="ru-RU"/>
              </w:rPr>
              <w:t>2</w:t>
            </w:r>
            <w:r w:rsidR="00A50C5A" w:rsidRPr="00411D1F">
              <w:rPr>
                <w:rFonts w:ascii="Arial" w:hAnsi="Arial"/>
                <w:sz w:val="22"/>
                <w:szCs w:val="22"/>
                <w:lang w:val="ru-RU"/>
              </w:rPr>
              <w:t>) в сухих уходящих газах, мг/м</w:t>
            </w:r>
            <w:r w:rsidR="00A50C5A" w:rsidRPr="00411D1F">
              <w:rPr>
                <w:rFonts w:ascii="Arial" w:hAnsi="Arial"/>
                <w:sz w:val="22"/>
                <w:szCs w:val="22"/>
                <w:vertAlign w:val="superscript"/>
                <w:lang w:val="ru-RU"/>
              </w:rPr>
              <w:t>3</w:t>
            </w:r>
            <w:r w:rsidR="00A50C5A" w:rsidRPr="00411D1F">
              <w:rPr>
                <w:rFonts w:ascii="Arial" w:hAnsi="Arial"/>
                <w:sz w:val="22"/>
                <w:szCs w:val="22"/>
                <w:lang w:val="ru-RU"/>
              </w:rPr>
              <w:t xml:space="preserve">, в пересчете на коэффициент избытка воздуха </w:t>
            </w:r>
            <w:r w:rsidR="00A50C5A" w:rsidRPr="00411D1F">
              <w:rPr>
                <w:rFonts w:ascii="Arial" w:hAnsi="Arial" w:cs="Arial"/>
                <w:sz w:val="22"/>
                <w:szCs w:val="22"/>
                <w:lang w:val="ru-RU"/>
              </w:rPr>
              <w:t>α</w:t>
            </w:r>
            <w:r w:rsidR="00A50C5A" w:rsidRPr="00411D1F">
              <w:rPr>
                <w:rFonts w:ascii="Arial" w:hAnsi="Arial"/>
                <w:sz w:val="22"/>
                <w:szCs w:val="22"/>
                <w:lang w:val="ru-RU"/>
              </w:rPr>
              <w:t xml:space="preserve">=1,0 и нормальные условия,  не более 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A50C5A" w:rsidP="00630476">
            <w:pPr>
              <w:pStyle w:val="a3"/>
              <w:numPr>
                <w:ilvl w:val="0"/>
                <w:numId w:val="2"/>
              </w:numPr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На легком жидком топливе</w:t>
            </w:r>
            <w:r w:rsidR="0023324A">
              <w:rPr>
                <w:rFonts w:ascii="Arial" w:hAnsi="Arial"/>
                <w:sz w:val="22"/>
                <w:szCs w:val="22"/>
                <w:lang w:val="ru-RU"/>
              </w:rPr>
              <w:t xml:space="preserve"> не более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A50C5A" w:rsidP="00630476">
            <w:pPr>
              <w:pStyle w:val="a3"/>
              <w:spacing w:after="60"/>
              <w:jc w:val="righ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250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A50C5A" w:rsidP="00630476">
            <w:pPr>
              <w:pStyle w:val="a3"/>
              <w:numPr>
                <w:ilvl w:val="0"/>
                <w:numId w:val="2"/>
              </w:numPr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На природном газе</w:t>
            </w:r>
            <w:r w:rsidR="00823E7B">
              <w:rPr>
                <w:rFonts w:ascii="Arial" w:hAnsi="Arial"/>
                <w:sz w:val="22"/>
                <w:szCs w:val="22"/>
                <w:lang w:val="ru-RU"/>
              </w:rPr>
              <w:t xml:space="preserve"> не более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823E7B" w:rsidP="00630476">
            <w:pPr>
              <w:pStyle w:val="a3"/>
              <w:spacing w:after="60"/>
              <w:jc w:val="righ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</w:t>
            </w:r>
            <w:r w:rsidR="00A50C5A">
              <w:rPr>
                <w:rFonts w:ascii="Arial" w:hAnsi="Arial"/>
                <w:lang w:val="ru-RU"/>
              </w:rPr>
              <w:t>0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8D2769" w:rsidP="00630476">
            <w:pPr>
              <w:pStyle w:val="a3"/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20</w:t>
            </w:r>
            <w:r w:rsidR="00A50C5A" w:rsidRPr="00411D1F">
              <w:rPr>
                <w:rFonts w:ascii="Arial" w:hAnsi="Arial"/>
                <w:sz w:val="22"/>
                <w:szCs w:val="22"/>
                <w:lang w:val="ru-RU"/>
              </w:rPr>
              <w:t xml:space="preserve">.Массовый расход уходящих газов при номинальной теплопроизводительности и </w:t>
            </w:r>
            <w:r w:rsidR="00A50C5A" w:rsidRPr="00411D1F">
              <w:rPr>
                <w:rFonts w:ascii="Arial" w:hAnsi="Arial" w:cs="Arial"/>
                <w:sz w:val="22"/>
                <w:szCs w:val="22"/>
                <w:lang w:val="ru-RU"/>
              </w:rPr>
              <w:t>α</w:t>
            </w:r>
            <w:r w:rsidR="00A50C5A" w:rsidRPr="00411D1F">
              <w:rPr>
                <w:rFonts w:ascii="Arial" w:hAnsi="Arial"/>
                <w:sz w:val="22"/>
                <w:szCs w:val="22"/>
                <w:lang w:val="ru-RU"/>
              </w:rPr>
              <w:t>=1,1 , кг/час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A50C5A" w:rsidP="00630476">
            <w:pPr>
              <w:pStyle w:val="a3"/>
              <w:spacing w:after="60"/>
              <w:jc w:val="right"/>
              <w:rPr>
                <w:rFonts w:ascii="Arial" w:hAnsi="Arial"/>
                <w:lang w:val="ru-RU"/>
              </w:rPr>
            </w:pPr>
          </w:p>
          <w:p w:rsidR="00A50C5A" w:rsidRDefault="003C7BD7" w:rsidP="00630476">
            <w:pPr>
              <w:pStyle w:val="a3"/>
              <w:spacing w:after="60"/>
              <w:jc w:val="righ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3,90х10</w:t>
            </w:r>
            <w:r w:rsidRPr="003C7BD7">
              <w:rPr>
                <w:rFonts w:ascii="Arial" w:hAnsi="Arial"/>
                <w:szCs w:val="24"/>
                <w:vertAlign w:val="superscript"/>
                <w:lang w:val="ru-RU"/>
              </w:rPr>
              <w:t>3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8D2769" w:rsidP="00630476">
            <w:pPr>
              <w:pStyle w:val="a3"/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21</w:t>
            </w:r>
            <w:r w:rsidR="00A50C5A" w:rsidRPr="00411D1F">
              <w:rPr>
                <w:rFonts w:ascii="Arial" w:hAnsi="Arial"/>
                <w:sz w:val="22"/>
                <w:szCs w:val="22"/>
                <w:lang w:val="ru-RU"/>
              </w:rPr>
              <w:t xml:space="preserve">. Коэффициент избытка воздуха </w:t>
            </w:r>
            <w:r w:rsidR="00A50C5A" w:rsidRPr="00411D1F">
              <w:rPr>
                <w:rFonts w:ascii="Arial" w:hAnsi="Arial" w:cs="Arial"/>
                <w:sz w:val="22"/>
                <w:szCs w:val="22"/>
                <w:lang w:val="ru-RU"/>
              </w:rPr>
              <w:t>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A50C5A" w:rsidP="00630476">
            <w:pPr>
              <w:pStyle w:val="a3"/>
              <w:spacing w:after="60"/>
              <w:jc w:val="right"/>
              <w:rPr>
                <w:rFonts w:ascii="Arial" w:hAnsi="Arial"/>
                <w:lang w:val="ru-RU"/>
              </w:rPr>
            </w:pP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A50C5A" w:rsidP="00630476">
            <w:pPr>
              <w:pStyle w:val="a3"/>
              <w:numPr>
                <w:ilvl w:val="0"/>
                <w:numId w:val="3"/>
              </w:numPr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На легком жидком топливе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A50C5A" w:rsidP="00411D1F">
            <w:pPr>
              <w:pStyle w:val="a3"/>
              <w:spacing w:after="60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1,10-1,15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769" w:rsidRPr="00411D1F" w:rsidRDefault="00A50C5A" w:rsidP="00630476">
            <w:pPr>
              <w:pStyle w:val="a3"/>
              <w:numPr>
                <w:ilvl w:val="0"/>
                <w:numId w:val="3"/>
              </w:numPr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На природном газе</w:t>
            </w:r>
          </w:p>
          <w:p w:rsidR="008D2769" w:rsidRDefault="008D2769" w:rsidP="008D276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03F8">
              <w:rPr>
                <w:rFonts w:ascii="Calibri" w:hAnsi="Calibri"/>
                <w:b/>
                <w:sz w:val="22"/>
                <w:szCs w:val="22"/>
              </w:rPr>
              <w:t>22</w:t>
            </w:r>
            <w:r w:rsidRPr="009703F8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r w:rsidRPr="009703F8">
              <w:rPr>
                <w:rFonts w:ascii="Arial" w:hAnsi="Arial" w:cs="Arial"/>
                <w:b/>
                <w:i/>
                <w:sz w:val="22"/>
                <w:szCs w:val="22"/>
              </w:rPr>
              <w:t>Расход воздуха м</w:t>
            </w:r>
            <w:r w:rsidRPr="009703F8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3</w:t>
            </w:r>
            <w:r w:rsidRPr="009703F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/ч, на горение </w:t>
            </w:r>
            <w:r w:rsidRPr="005A7262">
              <w:rPr>
                <w:rFonts w:ascii="Arial" w:hAnsi="Arial" w:cs="Arial"/>
                <w:i/>
                <w:sz w:val="22"/>
                <w:szCs w:val="22"/>
              </w:rPr>
              <w:t>лёгкого жидкого топлива</w:t>
            </w:r>
          </w:p>
          <w:p w:rsidR="008D2769" w:rsidRPr="009703F8" w:rsidRDefault="008D2769" w:rsidP="008D276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703F8">
              <w:rPr>
                <w:rFonts w:ascii="Arial" w:hAnsi="Arial" w:cs="Arial"/>
                <w:b/>
                <w:i/>
                <w:sz w:val="22"/>
                <w:szCs w:val="22"/>
              </w:rPr>
              <w:t>/природного газа</w:t>
            </w:r>
          </w:p>
          <w:p w:rsidR="00A50C5A" w:rsidRPr="008D2769" w:rsidRDefault="008D2769" w:rsidP="008D2769">
            <w:r w:rsidRPr="009703F8">
              <w:rPr>
                <w:rFonts w:ascii="Calibri" w:hAnsi="Calibri"/>
                <w:b/>
                <w:i/>
                <w:sz w:val="22"/>
                <w:szCs w:val="22"/>
              </w:rPr>
              <w:t>23</w:t>
            </w:r>
            <w:r w:rsidRPr="009703F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Расход топлива на горение, </w:t>
            </w:r>
            <w:r w:rsidRPr="005A7262">
              <w:rPr>
                <w:rFonts w:ascii="Arial" w:hAnsi="Arial" w:cs="Arial"/>
                <w:i/>
                <w:sz w:val="22"/>
                <w:szCs w:val="22"/>
              </w:rPr>
              <w:t>лёгкого жидкого топлива</w:t>
            </w:r>
            <w:r w:rsidRPr="009703F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1кг/ч/природного газа м</w:t>
            </w:r>
            <w:r w:rsidRPr="009703F8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3</w:t>
            </w:r>
            <w:r w:rsidRPr="009703F8">
              <w:rPr>
                <w:rFonts w:ascii="Arial" w:hAnsi="Arial" w:cs="Arial"/>
                <w:b/>
                <w:i/>
                <w:sz w:val="22"/>
                <w:szCs w:val="22"/>
              </w:rPr>
              <w:t>/ч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Default="00A50C5A" w:rsidP="00411D1F">
            <w:pPr>
              <w:pStyle w:val="a3"/>
              <w:spacing w:after="60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1,05-1,10</w:t>
            </w:r>
          </w:p>
          <w:p w:rsidR="008D2769" w:rsidRDefault="008D2769" w:rsidP="00411D1F">
            <w:pPr>
              <w:pStyle w:val="a3"/>
              <w:spacing w:after="60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3520</w:t>
            </w:r>
            <w:r>
              <w:rPr>
                <w:rFonts w:ascii="Arial" w:hAnsi="Arial"/>
                <w:lang w:val="en-US"/>
              </w:rPr>
              <w:t>/</w:t>
            </w:r>
            <w:r w:rsidRPr="008D2769">
              <w:rPr>
                <w:rFonts w:ascii="Arial" w:hAnsi="Arial"/>
                <w:b/>
                <w:lang w:val="ru-RU"/>
              </w:rPr>
              <w:t>4300</w:t>
            </w:r>
          </w:p>
          <w:p w:rsidR="008D2769" w:rsidRDefault="008D2769" w:rsidP="00411D1F">
            <w:pPr>
              <w:jc w:val="center"/>
            </w:pPr>
          </w:p>
          <w:p w:rsidR="008D2769" w:rsidRPr="008D2769" w:rsidRDefault="008D2769" w:rsidP="00411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769">
              <w:rPr>
                <w:rFonts w:ascii="Arial" w:hAnsi="Arial" w:cs="Arial"/>
                <w:sz w:val="24"/>
                <w:szCs w:val="24"/>
              </w:rPr>
              <w:t>230</w:t>
            </w:r>
            <w:r w:rsidRPr="008D2769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8D2769">
              <w:rPr>
                <w:rFonts w:ascii="Arial" w:hAnsi="Arial" w:cs="Arial"/>
                <w:b/>
                <w:sz w:val="24"/>
                <w:szCs w:val="24"/>
              </w:rPr>
              <w:t>306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8D2769" w:rsidP="00630476">
            <w:pPr>
              <w:pStyle w:val="a3"/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24</w:t>
            </w:r>
            <w:r w:rsidR="00A50C5A" w:rsidRPr="00411D1F">
              <w:rPr>
                <w:rFonts w:ascii="Arial" w:hAnsi="Arial"/>
                <w:sz w:val="22"/>
                <w:szCs w:val="22"/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A50C5A" w:rsidP="00630476">
            <w:pPr>
              <w:pStyle w:val="a3"/>
              <w:spacing w:after="60"/>
              <w:jc w:val="right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80</w:t>
            </w:r>
          </w:p>
        </w:tc>
      </w:tr>
      <w:tr w:rsidR="00A50C5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8D2769" w:rsidP="00630476">
            <w:pPr>
              <w:pStyle w:val="a3"/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25</w:t>
            </w:r>
            <w:r w:rsidR="00A50C5A" w:rsidRPr="00411D1F">
              <w:rPr>
                <w:rFonts w:ascii="Arial" w:hAnsi="Arial"/>
                <w:sz w:val="22"/>
                <w:szCs w:val="22"/>
                <w:lang w:val="ru-RU"/>
              </w:rPr>
              <w:t>. Напряжение питания, 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C5A" w:rsidRPr="00411D1F" w:rsidRDefault="00A50C5A" w:rsidP="00630476">
            <w:pPr>
              <w:pStyle w:val="a3"/>
              <w:spacing w:after="60"/>
              <w:jc w:val="right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380/220</w:t>
            </w:r>
          </w:p>
        </w:tc>
      </w:tr>
      <w:tr w:rsidR="005853C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3CA" w:rsidRPr="00411D1F" w:rsidRDefault="008D2769" w:rsidP="00F3153C">
            <w:pPr>
              <w:pStyle w:val="a3"/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26</w:t>
            </w:r>
            <w:r w:rsidR="005853CA" w:rsidRPr="00411D1F">
              <w:rPr>
                <w:rFonts w:ascii="Arial" w:hAnsi="Arial"/>
                <w:sz w:val="22"/>
                <w:szCs w:val="22"/>
                <w:lang w:val="ru-RU"/>
              </w:rPr>
              <w:t>. Сечение дымового патрубка, см</w:t>
            </w:r>
            <w:r w:rsidR="005853CA" w:rsidRPr="00411D1F">
              <w:rPr>
                <w:rFonts w:ascii="Arial" w:hAnsi="Arial"/>
                <w:sz w:val="22"/>
                <w:szCs w:val="22"/>
                <w:vertAlign w:val="superscript"/>
                <w:lang w:val="ru-RU"/>
              </w:rPr>
              <w:t>2</w:t>
            </w:r>
            <w:r w:rsidR="00411D1F" w:rsidRPr="00411D1F">
              <w:rPr>
                <w:rFonts w:ascii="Arial" w:hAnsi="Arial"/>
                <w:sz w:val="22"/>
                <w:szCs w:val="22"/>
                <w:lang w:val="ru-RU"/>
              </w:rPr>
              <w:t xml:space="preserve"> (Ду650)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3CA" w:rsidRPr="00411D1F" w:rsidRDefault="00AF26E9" w:rsidP="00630476">
            <w:pPr>
              <w:pStyle w:val="a3"/>
              <w:spacing w:after="60"/>
              <w:jc w:val="right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3320</w:t>
            </w:r>
          </w:p>
        </w:tc>
      </w:tr>
      <w:tr w:rsidR="005853CA" w:rsidTr="00D664F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3CA" w:rsidRPr="00411D1F" w:rsidRDefault="008D2769" w:rsidP="00F3153C">
            <w:pPr>
              <w:pStyle w:val="a3"/>
              <w:spacing w:after="60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27</w:t>
            </w:r>
            <w:r w:rsidR="005853CA" w:rsidRPr="00411D1F">
              <w:rPr>
                <w:rFonts w:ascii="Arial" w:hAnsi="Arial"/>
                <w:sz w:val="22"/>
                <w:szCs w:val="22"/>
                <w:lang w:val="ru-RU"/>
              </w:rPr>
              <w:t xml:space="preserve">. Потери в окружающую среду, </w:t>
            </w:r>
            <w:r w:rsidR="005853CA" w:rsidRPr="00411D1F">
              <w:rPr>
                <w:rFonts w:ascii="Arial" w:hAnsi="Arial"/>
                <w:sz w:val="22"/>
                <w:szCs w:val="22"/>
                <w:lang w:val="en-US"/>
              </w:rPr>
              <w:t>q</w:t>
            </w:r>
            <w:r w:rsidR="005853CA" w:rsidRPr="00411D1F">
              <w:rPr>
                <w:rFonts w:ascii="Arial" w:hAnsi="Arial"/>
                <w:sz w:val="22"/>
                <w:szCs w:val="22"/>
                <w:vertAlign w:val="subscript"/>
                <w:lang w:val="ru-RU"/>
              </w:rPr>
              <w:t>5</w:t>
            </w:r>
            <w:r w:rsidR="005853CA" w:rsidRPr="00411D1F">
              <w:rPr>
                <w:rFonts w:ascii="Arial" w:hAnsi="Arial"/>
                <w:sz w:val="22"/>
                <w:szCs w:val="22"/>
                <w:lang w:val="ru-RU"/>
              </w:rPr>
              <w:t>, 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3CA" w:rsidRPr="00411D1F" w:rsidRDefault="00A16E70" w:rsidP="00630476">
            <w:pPr>
              <w:pStyle w:val="a3"/>
              <w:spacing w:after="60"/>
              <w:jc w:val="right"/>
              <w:rPr>
                <w:rFonts w:ascii="Arial" w:hAnsi="Arial"/>
                <w:sz w:val="22"/>
                <w:szCs w:val="22"/>
                <w:lang w:val="ru-RU"/>
              </w:rPr>
            </w:pPr>
            <w:r w:rsidRPr="00411D1F">
              <w:rPr>
                <w:rFonts w:ascii="Arial" w:hAnsi="Arial"/>
                <w:sz w:val="22"/>
                <w:szCs w:val="22"/>
                <w:lang w:val="ru-RU"/>
              </w:rPr>
              <w:t>0,27</w:t>
            </w:r>
          </w:p>
        </w:tc>
      </w:tr>
    </w:tbl>
    <w:p w:rsidR="00A50C5A" w:rsidRPr="00411D1F" w:rsidRDefault="00A50C5A" w:rsidP="00A50C5A">
      <w:pPr>
        <w:pStyle w:val="a3"/>
        <w:spacing w:after="60"/>
        <w:ind w:right="-766"/>
        <w:rPr>
          <w:rFonts w:ascii="Arial" w:hAnsi="Arial"/>
          <w:b/>
          <w:iCs/>
          <w:sz w:val="22"/>
          <w:szCs w:val="22"/>
          <w:lang w:val="ru-RU"/>
        </w:rPr>
      </w:pPr>
      <w:r w:rsidRPr="00411D1F">
        <w:rPr>
          <w:rFonts w:ascii="Arial" w:hAnsi="Arial"/>
          <w:b/>
          <w:iCs/>
          <w:sz w:val="22"/>
          <w:szCs w:val="22"/>
          <w:lang w:val="ru-RU"/>
        </w:rPr>
        <w:t>Примечание:</w:t>
      </w:r>
    </w:p>
    <w:p w:rsidR="00411D1F" w:rsidRPr="00302106" w:rsidRDefault="00411D1F" w:rsidP="00411D1F">
      <w:pPr>
        <w:pStyle w:val="a3"/>
        <w:numPr>
          <w:ilvl w:val="0"/>
          <w:numId w:val="26"/>
        </w:numPr>
        <w:spacing w:after="60"/>
        <w:ind w:right="-1"/>
        <w:rPr>
          <w:rFonts w:ascii="Arial" w:hAnsi="Arial"/>
          <w:b/>
          <w:i/>
          <w:iCs/>
          <w:sz w:val="20"/>
          <w:lang w:val="ru-RU"/>
        </w:rPr>
      </w:pPr>
      <w:r w:rsidRPr="00302106">
        <w:rPr>
          <w:rFonts w:ascii="Arial" w:hAnsi="Arial"/>
          <w:b/>
          <w:i/>
          <w:iCs/>
          <w:sz w:val="20"/>
          <w:lang w:val="ru-RU"/>
        </w:rPr>
        <w:t>Значение КПД кот</w:t>
      </w:r>
      <w:r w:rsidR="00262F83">
        <w:rPr>
          <w:rFonts w:ascii="Arial" w:hAnsi="Arial"/>
          <w:b/>
          <w:i/>
          <w:iCs/>
          <w:sz w:val="20"/>
          <w:lang w:val="ru-RU"/>
        </w:rPr>
        <w:t xml:space="preserve">ла, температура уходящих газов, аэродинамическое </w:t>
      </w:r>
      <w:r w:rsidRPr="00302106">
        <w:rPr>
          <w:rFonts w:ascii="Arial" w:hAnsi="Arial"/>
          <w:b/>
          <w:i/>
          <w:iCs/>
          <w:sz w:val="20"/>
          <w:lang w:val="ru-RU"/>
        </w:rPr>
        <w:t>сопротивление</w:t>
      </w:r>
      <w:r w:rsidR="00262F83">
        <w:rPr>
          <w:rFonts w:ascii="Arial" w:hAnsi="Arial"/>
          <w:b/>
          <w:i/>
          <w:iCs/>
          <w:sz w:val="20"/>
          <w:lang w:val="ru-RU"/>
        </w:rPr>
        <w:t xml:space="preserve"> котла приведено при максимальной</w:t>
      </w:r>
      <w:r w:rsidRPr="00302106">
        <w:rPr>
          <w:rFonts w:ascii="Arial" w:hAnsi="Arial"/>
          <w:b/>
          <w:i/>
          <w:iCs/>
          <w:sz w:val="20"/>
          <w:lang w:val="ru-RU"/>
        </w:rPr>
        <w:t xml:space="preserve"> нагрузке котла.</w:t>
      </w:r>
    </w:p>
    <w:p w:rsidR="00411D1F" w:rsidRDefault="00411D1F" w:rsidP="00411D1F">
      <w:pPr>
        <w:pStyle w:val="a3"/>
        <w:numPr>
          <w:ilvl w:val="0"/>
          <w:numId w:val="26"/>
        </w:numPr>
        <w:spacing w:after="60"/>
        <w:ind w:right="-1"/>
        <w:rPr>
          <w:rFonts w:ascii="Arial" w:hAnsi="Arial"/>
          <w:b/>
          <w:i/>
          <w:iCs/>
          <w:sz w:val="20"/>
          <w:lang w:val="ru-RU"/>
        </w:rPr>
      </w:pPr>
      <w:r w:rsidRPr="00302106">
        <w:rPr>
          <w:rFonts w:ascii="Arial" w:hAnsi="Arial"/>
          <w:b/>
          <w:i/>
          <w:iCs/>
          <w:sz w:val="20"/>
          <w:lang w:val="ru-RU"/>
        </w:rPr>
        <w:t>Котельный агрегат допускает на</w:t>
      </w:r>
      <w:r>
        <w:rPr>
          <w:rFonts w:ascii="Arial" w:hAnsi="Arial"/>
          <w:b/>
          <w:i/>
          <w:iCs/>
          <w:sz w:val="20"/>
          <w:lang w:val="ru-RU"/>
        </w:rPr>
        <w:t xml:space="preserve"> газовом топливе перегрузку до 1</w:t>
      </w:r>
      <w:r w:rsidRPr="00302106">
        <w:rPr>
          <w:rFonts w:ascii="Arial" w:hAnsi="Arial"/>
          <w:b/>
          <w:i/>
          <w:iCs/>
          <w:sz w:val="20"/>
          <w:lang w:val="ru-RU"/>
        </w:rPr>
        <w:t xml:space="preserve">0% от номинальной </w:t>
      </w:r>
      <w:r w:rsidR="00FF0528">
        <w:rPr>
          <w:rFonts w:ascii="Arial" w:hAnsi="Arial"/>
          <w:b/>
          <w:i/>
          <w:iCs/>
          <w:sz w:val="20"/>
          <w:lang w:val="ru-RU"/>
        </w:rPr>
        <w:t xml:space="preserve">тепловой мощности </w:t>
      </w:r>
      <w:r w:rsidRPr="00302106">
        <w:rPr>
          <w:rFonts w:ascii="Arial" w:hAnsi="Arial"/>
          <w:b/>
          <w:i/>
          <w:iCs/>
          <w:sz w:val="20"/>
          <w:lang w:val="ru-RU"/>
        </w:rPr>
        <w:t>не более 700 часов в году.</w:t>
      </w:r>
    </w:p>
    <w:p w:rsidR="009E4163" w:rsidRPr="009E4163" w:rsidRDefault="009E4163" w:rsidP="009E4163">
      <w:pPr>
        <w:numPr>
          <w:ilvl w:val="0"/>
          <w:numId w:val="26"/>
        </w:numPr>
        <w:rPr>
          <w:rFonts w:ascii="Arial" w:hAnsi="Arial"/>
          <w:b/>
          <w:i/>
          <w:iCs/>
        </w:rPr>
      </w:pPr>
      <w:r w:rsidRPr="009E4163">
        <w:rPr>
          <w:rFonts w:ascii="Arial" w:hAnsi="Arial" w:hint="eastAsia"/>
          <w:b/>
          <w:i/>
          <w:iCs/>
        </w:rPr>
        <w:t>Минимальная</w:t>
      </w:r>
      <w:r w:rsidRPr="009E4163">
        <w:rPr>
          <w:rFonts w:ascii="Arial" w:hAnsi="Arial"/>
          <w:b/>
          <w:i/>
          <w:iCs/>
        </w:rPr>
        <w:t xml:space="preserve"> </w:t>
      </w:r>
      <w:r w:rsidRPr="009E4163">
        <w:rPr>
          <w:rFonts w:ascii="Arial" w:hAnsi="Arial" w:hint="eastAsia"/>
          <w:b/>
          <w:i/>
          <w:iCs/>
        </w:rPr>
        <w:t>длина</w:t>
      </w:r>
      <w:r w:rsidRPr="009E4163">
        <w:rPr>
          <w:rFonts w:ascii="Arial" w:hAnsi="Arial"/>
          <w:b/>
          <w:i/>
          <w:iCs/>
        </w:rPr>
        <w:t xml:space="preserve"> </w:t>
      </w:r>
      <w:r w:rsidRPr="009E4163">
        <w:rPr>
          <w:rFonts w:ascii="Arial" w:hAnsi="Arial" w:hint="eastAsia"/>
          <w:b/>
          <w:i/>
          <w:iCs/>
        </w:rPr>
        <w:t>пламенной</w:t>
      </w:r>
      <w:r w:rsidRPr="009E4163">
        <w:rPr>
          <w:rFonts w:ascii="Arial" w:hAnsi="Arial"/>
          <w:b/>
          <w:i/>
          <w:iCs/>
        </w:rPr>
        <w:t xml:space="preserve"> </w:t>
      </w:r>
      <w:r w:rsidRPr="009E4163">
        <w:rPr>
          <w:rFonts w:ascii="Arial" w:hAnsi="Arial" w:hint="eastAsia"/>
          <w:b/>
          <w:i/>
          <w:iCs/>
        </w:rPr>
        <w:t>головы</w:t>
      </w:r>
      <w:r w:rsidRPr="009E4163">
        <w:rPr>
          <w:rFonts w:ascii="Arial" w:hAnsi="Arial"/>
          <w:b/>
          <w:i/>
          <w:iCs/>
        </w:rPr>
        <w:t xml:space="preserve"> </w:t>
      </w:r>
      <w:r w:rsidRPr="009E4163">
        <w:rPr>
          <w:rFonts w:ascii="Arial" w:hAnsi="Arial" w:hint="eastAsia"/>
          <w:b/>
          <w:i/>
          <w:iCs/>
        </w:rPr>
        <w:t>горелки</w:t>
      </w:r>
      <w:r>
        <w:rPr>
          <w:rFonts w:ascii="Arial" w:hAnsi="Arial"/>
          <w:b/>
          <w:i/>
          <w:iCs/>
        </w:rPr>
        <w:t xml:space="preserve"> – 405</w:t>
      </w:r>
      <w:r w:rsidRPr="009E4163">
        <w:rPr>
          <w:rFonts w:ascii="Arial" w:hAnsi="Arial"/>
          <w:b/>
          <w:i/>
          <w:iCs/>
        </w:rPr>
        <w:t>+(20-60)</w:t>
      </w:r>
      <w:r w:rsidRPr="009E4163">
        <w:rPr>
          <w:rFonts w:ascii="Arial" w:hAnsi="Arial" w:hint="eastAsia"/>
          <w:b/>
          <w:i/>
          <w:iCs/>
        </w:rPr>
        <w:t>мм</w:t>
      </w:r>
    </w:p>
    <w:p w:rsidR="009E4163" w:rsidRPr="00302106" w:rsidRDefault="009E4163" w:rsidP="009E4163">
      <w:pPr>
        <w:pStyle w:val="a3"/>
        <w:spacing w:after="60"/>
        <w:ind w:left="720" w:right="-1"/>
        <w:rPr>
          <w:rFonts w:ascii="Arial" w:hAnsi="Arial"/>
          <w:b/>
          <w:i/>
          <w:iCs/>
          <w:sz w:val="20"/>
          <w:lang w:val="ru-RU"/>
        </w:rPr>
      </w:pPr>
    </w:p>
    <w:p w:rsidR="00411D1F" w:rsidRPr="00302106" w:rsidRDefault="00411D1F" w:rsidP="00302106">
      <w:pPr>
        <w:rPr>
          <w:rFonts w:ascii="Times New Roman" w:hAnsi="Times New Roman"/>
          <w:b/>
        </w:rPr>
      </w:pPr>
    </w:p>
    <w:sectPr w:rsidR="00411D1F" w:rsidRPr="00302106" w:rsidSect="00123CBF">
      <w:pgSz w:w="11906" w:h="16838"/>
      <w:pgMar w:top="360" w:right="850" w:bottom="539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E0" w:rsidRDefault="00AE37E0" w:rsidP="00123CBF">
      <w:r>
        <w:separator/>
      </w:r>
    </w:p>
  </w:endnote>
  <w:endnote w:type="continuationSeparator" w:id="0">
    <w:p w:rsidR="00AE37E0" w:rsidRDefault="00AE37E0" w:rsidP="0012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ott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E0" w:rsidRDefault="00AE37E0" w:rsidP="00123CBF">
      <w:r>
        <w:separator/>
      </w:r>
    </w:p>
  </w:footnote>
  <w:footnote w:type="continuationSeparator" w:id="0">
    <w:p w:rsidR="00AE37E0" w:rsidRDefault="00AE37E0" w:rsidP="00123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18"/>
    <w:multiLevelType w:val="multilevel"/>
    <w:tmpl w:val="0826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42B59"/>
    <w:multiLevelType w:val="multilevel"/>
    <w:tmpl w:val="8B22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D676979"/>
    <w:multiLevelType w:val="hybridMultilevel"/>
    <w:tmpl w:val="3C261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3716"/>
    <w:multiLevelType w:val="hybridMultilevel"/>
    <w:tmpl w:val="1AA0A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629F3"/>
    <w:multiLevelType w:val="multilevel"/>
    <w:tmpl w:val="1AA0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400F7"/>
    <w:multiLevelType w:val="multilevel"/>
    <w:tmpl w:val="B890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B4524"/>
    <w:multiLevelType w:val="multilevel"/>
    <w:tmpl w:val="144E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645B3"/>
    <w:multiLevelType w:val="hybridMultilevel"/>
    <w:tmpl w:val="2B64F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826D3"/>
    <w:multiLevelType w:val="hybridMultilevel"/>
    <w:tmpl w:val="450C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F7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0165C2"/>
    <w:multiLevelType w:val="hybridMultilevel"/>
    <w:tmpl w:val="33CA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142D4"/>
    <w:multiLevelType w:val="hybridMultilevel"/>
    <w:tmpl w:val="144E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50EAD"/>
    <w:multiLevelType w:val="multilevel"/>
    <w:tmpl w:val="33CA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F2DA5"/>
    <w:multiLevelType w:val="hybridMultilevel"/>
    <w:tmpl w:val="B890F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26EA5"/>
    <w:multiLevelType w:val="hybridMultilevel"/>
    <w:tmpl w:val="08261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A750B"/>
    <w:multiLevelType w:val="hybridMultilevel"/>
    <w:tmpl w:val="D566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D13B8"/>
    <w:multiLevelType w:val="multilevel"/>
    <w:tmpl w:val="27C0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4AA726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E63824"/>
    <w:multiLevelType w:val="hybridMultilevel"/>
    <w:tmpl w:val="DB6AF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10BCC"/>
    <w:multiLevelType w:val="multilevel"/>
    <w:tmpl w:val="3C26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6548F"/>
    <w:multiLevelType w:val="multilevel"/>
    <w:tmpl w:val="450C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74453DD4"/>
    <w:multiLevelType w:val="multilevel"/>
    <w:tmpl w:val="DB6A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AB28FE"/>
    <w:multiLevelType w:val="multilevel"/>
    <w:tmpl w:val="2B64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9"/>
  </w:num>
  <w:num w:numId="6">
    <w:abstractNumId w:val="1"/>
  </w:num>
  <w:num w:numId="7">
    <w:abstractNumId w:val="16"/>
  </w:num>
  <w:num w:numId="8">
    <w:abstractNumId w:val="11"/>
  </w:num>
  <w:num w:numId="9">
    <w:abstractNumId w:val="6"/>
  </w:num>
  <w:num w:numId="10">
    <w:abstractNumId w:val="7"/>
  </w:num>
  <w:num w:numId="11">
    <w:abstractNumId w:val="25"/>
  </w:num>
  <w:num w:numId="12">
    <w:abstractNumId w:val="14"/>
  </w:num>
  <w:num w:numId="13">
    <w:abstractNumId w:val="0"/>
  </w:num>
  <w:num w:numId="14">
    <w:abstractNumId w:val="3"/>
  </w:num>
  <w:num w:numId="15">
    <w:abstractNumId w:val="4"/>
  </w:num>
  <w:num w:numId="16">
    <w:abstractNumId w:val="2"/>
  </w:num>
  <w:num w:numId="17">
    <w:abstractNumId w:val="19"/>
  </w:num>
  <w:num w:numId="18">
    <w:abstractNumId w:val="18"/>
  </w:num>
  <w:num w:numId="19">
    <w:abstractNumId w:val="24"/>
  </w:num>
  <w:num w:numId="20">
    <w:abstractNumId w:val="10"/>
  </w:num>
  <w:num w:numId="21">
    <w:abstractNumId w:val="12"/>
  </w:num>
  <w:num w:numId="22">
    <w:abstractNumId w:val="8"/>
  </w:num>
  <w:num w:numId="23">
    <w:abstractNumId w:val="20"/>
  </w:num>
  <w:num w:numId="24">
    <w:abstractNumId w:val="13"/>
  </w:num>
  <w:num w:numId="25">
    <w:abstractNumId w:val="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74"/>
    <w:rsid w:val="000260CD"/>
    <w:rsid w:val="00032729"/>
    <w:rsid w:val="000479CA"/>
    <w:rsid w:val="00056E25"/>
    <w:rsid w:val="000B6FB9"/>
    <w:rsid w:val="000E2C4B"/>
    <w:rsid w:val="00107E6D"/>
    <w:rsid w:val="00123CBF"/>
    <w:rsid w:val="00150774"/>
    <w:rsid w:val="00167AA9"/>
    <w:rsid w:val="00173453"/>
    <w:rsid w:val="00196A74"/>
    <w:rsid w:val="001B2146"/>
    <w:rsid w:val="001C33FD"/>
    <w:rsid w:val="001E4365"/>
    <w:rsid w:val="001F7334"/>
    <w:rsid w:val="0023324A"/>
    <w:rsid w:val="002562A8"/>
    <w:rsid w:val="00262F83"/>
    <w:rsid w:val="00265629"/>
    <w:rsid w:val="00276D5C"/>
    <w:rsid w:val="002A29A1"/>
    <w:rsid w:val="002A40B7"/>
    <w:rsid w:val="002F767B"/>
    <w:rsid w:val="00302106"/>
    <w:rsid w:val="00320C69"/>
    <w:rsid w:val="00371C9D"/>
    <w:rsid w:val="00384162"/>
    <w:rsid w:val="003A6351"/>
    <w:rsid w:val="003C7BD7"/>
    <w:rsid w:val="00411D1F"/>
    <w:rsid w:val="00412AB6"/>
    <w:rsid w:val="00412E45"/>
    <w:rsid w:val="00453E12"/>
    <w:rsid w:val="004A3000"/>
    <w:rsid w:val="004D5EDC"/>
    <w:rsid w:val="004E3480"/>
    <w:rsid w:val="004E4CC7"/>
    <w:rsid w:val="005733F0"/>
    <w:rsid w:val="005853CA"/>
    <w:rsid w:val="00591DD4"/>
    <w:rsid w:val="005A0085"/>
    <w:rsid w:val="005A3F4A"/>
    <w:rsid w:val="005A7262"/>
    <w:rsid w:val="005A77FD"/>
    <w:rsid w:val="005D5496"/>
    <w:rsid w:val="005E1AE0"/>
    <w:rsid w:val="006238E3"/>
    <w:rsid w:val="00630476"/>
    <w:rsid w:val="00633F12"/>
    <w:rsid w:val="006528C6"/>
    <w:rsid w:val="006717B7"/>
    <w:rsid w:val="00696CF8"/>
    <w:rsid w:val="006D7C5C"/>
    <w:rsid w:val="006F25B0"/>
    <w:rsid w:val="006F38A8"/>
    <w:rsid w:val="0072195B"/>
    <w:rsid w:val="00747D89"/>
    <w:rsid w:val="00747DAC"/>
    <w:rsid w:val="00796701"/>
    <w:rsid w:val="007B005A"/>
    <w:rsid w:val="007B481C"/>
    <w:rsid w:val="007B5130"/>
    <w:rsid w:val="007C5C19"/>
    <w:rsid w:val="007D0BA1"/>
    <w:rsid w:val="007D6F4E"/>
    <w:rsid w:val="0081227B"/>
    <w:rsid w:val="00823E7B"/>
    <w:rsid w:val="00876781"/>
    <w:rsid w:val="00881869"/>
    <w:rsid w:val="008D2769"/>
    <w:rsid w:val="009210CA"/>
    <w:rsid w:val="009255C9"/>
    <w:rsid w:val="0094040C"/>
    <w:rsid w:val="009703F8"/>
    <w:rsid w:val="00972431"/>
    <w:rsid w:val="009C1BED"/>
    <w:rsid w:val="009D17CF"/>
    <w:rsid w:val="009E2906"/>
    <w:rsid w:val="009E4163"/>
    <w:rsid w:val="00A0283B"/>
    <w:rsid w:val="00A16E70"/>
    <w:rsid w:val="00A50C5A"/>
    <w:rsid w:val="00AB3E8B"/>
    <w:rsid w:val="00AD563E"/>
    <w:rsid w:val="00AE37E0"/>
    <w:rsid w:val="00AE3C40"/>
    <w:rsid w:val="00AF26E9"/>
    <w:rsid w:val="00B118BD"/>
    <w:rsid w:val="00B32B8F"/>
    <w:rsid w:val="00B32E51"/>
    <w:rsid w:val="00B529D6"/>
    <w:rsid w:val="00B64C12"/>
    <w:rsid w:val="00B6553D"/>
    <w:rsid w:val="00BC3037"/>
    <w:rsid w:val="00BD6509"/>
    <w:rsid w:val="00C124EA"/>
    <w:rsid w:val="00C265C8"/>
    <w:rsid w:val="00C73949"/>
    <w:rsid w:val="00CA0190"/>
    <w:rsid w:val="00CB6FC9"/>
    <w:rsid w:val="00CD3669"/>
    <w:rsid w:val="00D218AE"/>
    <w:rsid w:val="00D42EE2"/>
    <w:rsid w:val="00D664F3"/>
    <w:rsid w:val="00D7464E"/>
    <w:rsid w:val="00D9056B"/>
    <w:rsid w:val="00DA2829"/>
    <w:rsid w:val="00DB18ED"/>
    <w:rsid w:val="00DB3FD3"/>
    <w:rsid w:val="00DB49E6"/>
    <w:rsid w:val="00E135F4"/>
    <w:rsid w:val="00E16FF4"/>
    <w:rsid w:val="00E70764"/>
    <w:rsid w:val="00E82B90"/>
    <w:rsid w:val="00EB5B01"/>
    <w:rsid w:val="00EB6A12"/>
    <w:rsid w:val="00F3153C"/>
    <w:rsid w:val="00F3683D"/>
    <w:rsid w:val="00F578EC"/>
    <w:rsid w:val="00F75B73"/>
    <w:rsid w:val="00F813FF"/>
    <w:rsid w:val="00FC3890"/>
    <w:rsid w:val="00FF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A74"/>
    <w:rPr>
      <w:rFonts w:ascii="Plotter" w:hAnsi="Plotte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196A74"/>
    <w:pPr>
      <w:spacing w:after="120"/>
      <w:jc w:val="both"/>
    </w:pPr>
    <w:rPr>
      <w:sz w:val="24"/>
      <w:lang w:val="en-GB"/>
    </w:rPr>
  </w:style>
  <w:style w:type="table" w:styleId="a4">
    <w:name w:val="Table Grid"/>
    <w:basedOn w:val="a1"/>
    <w:rsid w:val="00196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23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23CBF"/>
    <w:rPr>
      <w:rFonts w:ascii="Plotter" w:hAnsi="Plotter"/>
    </w:rPr>
  </w:style>
  <w:style w:type="paragraph" w:styleId="a7">
    <w:name w:val="footer"/>
    <w:basedOn w:val="a"/>
    <w:link w:val="a8"/>
    <w:rsid w:val="00123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3CBF"/>
    <w:rPr>
      <w:rFonts w:ascii="Plotter" w:hAnsi="Plotter"/>
    </w:rPr>
  </w:style>
  <w:style w:type="paragraph" w:styleId="a9">
    <w:name w:val="Balloon Text"/>
    <w:basedOn w:val="a"/>
    <w:link w:val="aa"/>
    <w:rsid w:val="00E135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1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Котел «ЗИОСАБ-125» ГОСТ 30735-2001</vt:lpstr>
    </vt:vector>
  </TitlesOfParts>
  <Company>ZIOSAB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Котел «ЗИОСАБ-125» ГОСТ 30735-2001</dc:title>
  <dc:creator>RASSADIN</dc:creator>
  <cp:lastModifiedBy>root</cp:lastModifiedBy>
  <cp:revision>2</cp:revision>
  <cp:lastPrinted>2015-08-12T06:07:00Z</cp:lastPrinted>
  <dcterms:created xsi:type="dcterms:W3CDTF">2017-08-02T12:42:00Z</dcterms:created>
  <dcterms:modified xsi:type="dcterms:W3CDTF">2017-08-02T12:42:00Z</dcterms:modified>
</cp:coreProperties>
</file>