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4109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5B39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10-9</w:t>
      </w:r>
      <w:r w:rsidR="00A802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- 6772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1- 49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1- 2530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- 2868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2- 870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1- 3100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3- 2665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2- 1700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4- 70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3- 1225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3961">
        <w:rPr>
          <w:rFonts w:ascii="Times New Roman" w:hAnsi="Times New Roman" w:cs="Times New Roman"/>
          <w:sz w:val="24"/>
          <w:szCs w:val="24"/>
        </w:rPr>
        <w:t>5- 4985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3961">
        <w:rPr>
          <w:rFonts w:ascii="Times New Roman" w:hAnsi="Times New Roman" w:cs="Times New Roman"/>
          <w:sz w:val="24"/>
          <w:szCs w:val="24"/>
        </w:rPr>
        <w:t>4- 1990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3961">
        <w:rPr>
          <w:rFonts w:ascii="Times New Roman" w:hAnsi="Times New Roman" w:cs="Times New Roman"/>
          <w:sz w:val="24"/>
          <w:szCs w:val="24"/>
        </w:rPr>
        <w:t>6- 6335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221786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8- 600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67CD" w:rsidRPr="00221786">
        <w:rPr>
          <w:rFonts w:ascii="Times New Roman" w:hAnsi="Times New Roman" w:cs="Times New Roman"/>
          <w:sz w:val="24"/>
          <w:szCs w:val="24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221786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221786" w:rsidRDefault="00221786" w:rsidP="00221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Масса котла без воды, тонн- 22,4</w:t>
      </w:r>
    </w:p>
    <w:sectPr w:rsidR="009A035A" w:rsidRPr="00221786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21786"/>
    <w:rsid w:val="00273063"/>
    <w:rsid w:val="00292934"/>
    <w:rsid w:val="00341B46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8029F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2016-04-14T06:40:00Z</cp:lastPrinted>
  <dcterms:created xsi:type="dcterms:W3CDTF">2016-04-14T11:02:00Z</dcterms:created>
  <dcterms:modified xsi:type="dcterms:W3CDTF">2016-04-14T11:02:00Z</dcterms:modified>
</cp:coreProperties>
</file>